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6D6" w:rsidRDefault="009036D6" w:rsidP="0078064C">
      <w:pPr>
        <w:rPr>
          <w:b/>
          <w:sz w:val="28"/>
          <w:szCs w:val="28"/>
        </w:rPr>
      </w:pPr>
    </w:p>
    <w:p w:rsidR="009036D6" w:rsidRDefault="009036D6" w:rsidP="009036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КАЗЁННОЕ ОБРАЗОВАТЕЛЬНОЕ УЧРЕЖДЕНИЕ</w:t>
      </w:r>
    </w:p>
    <w:p w:rsidR="009036D6" w:rsidRDefault="009036D6" w:rsidP="009036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МАНЗЕНСКАЯ   ШКОЛА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036D6" w:rsidTr="009036D6">
        <w:tc>
          <w:tcPr>
            <w:tcW w:w="4928" w:type="dxa"/>
          </w:tcPr>
          <w:p w:rsidR="009036D6" w:rsidRDefault="009036D6" w:rsidP="009036D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Рассмотрено на заседании МО</w:t>
            </w:r>
          </w:p>
          <w:p w:rsidR="009036D6" w:rsidRDefault="009036D6" w:rsidP="009036D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Руководитель МО</w:t>
            </w:r>
          </w:p>
          <w:p w:rsidR="009036D6" w:rsidRPr="009036D6" w:rsidRDefault="009036D6" w:rsidP="009036D6">
            <w:pPr>
              <w:jc w:val="center"/>
              <w:rPr>
                <w:sz w:val="28"/>
                <w:szCs w:val="28"/>
              </w:rPr>
            </w:pPr>
            <w:r w:rsidRPr="009036D6">
              <w:rPr>
                <w:sz w:val="28"/>
                <w:szCs w:val="28"/>
              </w:rPr>
              <w:t xml:space="preserve">___ </w:t>
            </w:r>
            <w:proofErr w:type="spellStart"/>
            <w:r w:rsidRPr="009036D6">
              <w:rPr>
                <w:sz w:val="28"/>
                <w:szCs w:val="28"/>
              </w:rPr>
              <w:t>Злоказова</w:t>
            </w:r>
            <w:proofErr w:type="spellEnd"/>
            <w:r w:rsidRPr="009036D6">
              <w:rPr>
                <w:sz w:val="28"/>
                <w:szCs w:val="28"/>
              </w:rPr>
              <w:t xml:space="preserve"> В.А</w:t>
            </w:r>
          </w:p>
          <w:p w:rsidR="009036D6" w:rsidRDefault="009036D6" w:rsidP="009036D6">
            <w:pPr>
              <w:jc w:val="center"/>
              <w:rPr>
                <w:b/>
                <w:sz w:val="28"/>
                <w:szCs w:val="28"/>
              </w:rPr>
            </w:pPr>
            <w:r w:rsidRPr="009036D6">
              <w:rPr>
                <w:sz w:val="28"/>
                <w:szCs w:val="28"/>
              </w:rPr>
              <w:t xml:space="preserve">Протокол №___ </w:t>
            </w:r>
            <w:proofErr w:type="gramStart"/>
            <w:r w:rsidRPr="009036D6">
              <w:rPr>
                <w:sz w:val="28"/>
                <w:szCs w:val="28"/>
              </w:rPr>
              <w:t>от</w:t>
            </w:r>
            <w:proofErr w:type="gramEnd"/>
          </w:p>
          <w:p w:rsidR="009036D6" w:rsidRDefault="009036D6" w:rsidP="009036D6">
            <w:pPr>
              <w:jc w:val="center"/>
              <w:rPr>
                <w:b/>
                <w:sz w:val="28"/>
                <w:szCs w:val="28"/>
              </w:rPr>
            </w:pPr>
          </w:p>
          <w:p w:rsidR="009036D6" w:rsidRDefault="009036D6" w:rsidP="009036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29" w:type="dxa"/>
          </w:tcPr>
          <w:p w:rsidR="009036D6" w:rsidRDefault="009036D6" w:rsidP="009036D6">
            <w:pPr>
              <w:jc w:val="center"/>
              <w:rPr>
                <w:rFonts w:ascii="Calibri" w:eastAsia="Calibri" w:hAnsi="Calibri"/>
                <w:b/>
                <w:sz w:val="28"/>
                <w:szCs w:val="28"/>
                <w:lang w:eastAsia="ar-SA"/>
              </w:rPr>
            </w:pPr>
            <w:r>
              <w:rPr>
                <w:rFonts w:ascii="Calibri" w:eastAsia="Calibri" w:hAnsi="Calibri"/>
                <w:b/>
                <w:sz w:val="28"/>
                <w:szCs w:val="28"/>
              </w:rPr>
              <w:t>Согласовано</w:t>
            </w:r>
          </w:p>
          <w:p w:rsidR="009036D6" w:rsidRDefault="009036D6" w:rsidP="009036D6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заместитель директора по УВР</w:t>
            </w:r>
          </w:p>
          <w:p w:rsidR="009036D6" w:rsidRDefault="009036D6" w:rsidP="009036D6">
            <w:pPr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 xml:space="preserve">     ___/ Мутовина Е.М/</w:t>
            </w:r>
          </w:p>
          <w:p w:rsidR="009036D6" w:rsidRDefault="009036D6" w:rsidP="009036D6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ФИО</w:t>
            </w:r>
          </w:p>
          <w:p w:rsidR="009036D6" w:rsidRDefault="009036D6" w:rsidP="009036D6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__________________</w:t>
            </w:r>
          </w:p>
          <w:p w:rsidR="009036D6" w:rsidRDefault="009036D6" w:rsidP="009036D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 xml:space="preserve"> «____»______20__ г</w:t>
            </w:r>
          </w:p>
        </w:tc>
        <w:tc>
          <w:tcPr>
            <w:tcW w:w="4929" w:type="dxa"/>
          </w:tcPr>
          <w:p w:rsidR="009036D6" w:rsidRDefault="009036D6" w:rsidP="009036D6">
            <w:pPr>
              <w:jc w:val="center"/>
              <w:rPr>
                <w:rFonts w:ascii="Calibri" w:eastAsia="Calibri" w:hAnsi="Calibri"/>
                <w:b/>
                <w:sz w:val="28"/>
                <w:szCs w:val="28"/>
                <w:lang w:eastAsia="ar-SA"/>
              </w:rPr>
            </w:pPr>
            <w:r>
              <w:rPr>
                <w:rFonts w:ascii="Calibri" w:eastAsia="Calibri" w:hAnsi="Calibri"/>
                <w:b/>
                <w:sz w:val="28"/>
                <w:szCs w:val="28"/>
              </w:rPr>
              <w:t>Утверждаю</w:t>
            </w:r>
          </w:p>
          <w:p w:rsidR="009036D6" w:rsidRDefault="009036D6" w:rsidP="009036D6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Директор МКОУ</w:t>
            </w:r>
          </w:p>
          <w:p w:rsidR="009036D6" w:rsidRDefault="009036D6" w:rsidP="009036D6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proofErr w:type="spellStart"/>
            <w:r>
              <w:rPr>
                <w:rFonts w:ascii="Calibri" w:eastAsia="Calibri" w:hAnsi="Calibri"/>
                <w:sz w:val="28"/>
                <w:szCs w:val="28"/>
              </w:rPr>
              <w:t>Манзенская</w:t>
            </w:r>
            <w:proofErr w:type="spellEnd"/>
            <w:r>
              <w:rPr>
                <w:rFonts w:ascii="Calibri" w:eastAsia="Calibri" w:hAnsi="Calibri"/>
                <w:sz w:val="28"/>
                <w:szCs w:val="28"/>
              </w:rPr>
              <w:t xml:space="preserve"> школа</w:t>
            </w:r>
          </w:p>
          <w:p w:rsidR="009036D6" w:rsidRDefault="009036D6" w:rsidP="009036D6">
            <w:pPr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 xml:space="preserve">______/ </w:t>
            </w:r>
            <w:proofErr w:type="spellStart"/>
            <w:r>
              <w:rPr>
                <w:rFonts w:ascii="Calibri" w:eastAsia="Calibri" w:hAnsi="Calibri"/>
                <w:sz w:val="28"/>
                <w:szCs w:val="28"/>
              </w:rPr>
              <w:t>Паршинцева</w:t>
            </w:r>
            <w:proofErr w:type="spellEnd"/>
            <w:r>
              <w:rPr>
                <w:rFonts w:ascii="Calibri" w:eastAsia="Calibri" w:hAnsi="Calibri"/>
                <w:sz w:val="28"/>
                <w:szCs w:val="28"/>
              </w:rPr>
              <w:t xml:space="preserve"> А. Н/</w:t>
            </w:r>
          </w:p>
          <w:p w:rsidR="009036D6" w:rsidRDefault="009036D6" w:rsidP="009036D6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ФИО</w:t>
            </w:r>
          </w:p>
          <w:p w:rsidR="009036D6" w:rsidRDefault="009036D6" w:rsidP="009036D6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 xml:space="preserve">Приказ №_____ </w:t>
            </w:r>
            <w:proofErr w:type="gramStart"/>
            <w:r>
              <w:rPr>
                <w:rFonts w:ascii="Calibri" w:eastAsia="Calibri" w:hAnsi="Calibri"/>
                <w:sz w:val="28"/>
                <w:szCs w:val="28"/>
              </w:rPr>
              <w:t>от</w:t>
            </w:r>
            <w:proofErr w:type="gramEnd"/>
            <w:r>
              <w:rPr>
                <w:rFonts w:ascii="Calibri" w:eastAsia="Calibri" w:hAnsi="Calibri"/>
                <w:sz w:val="28"/>
                <w:szCs w:val="28"/>
              </w:rPr>
              <w:t xml:space="preserve"> </w:t>
            </w:r>
          </w:p>
          <w:p w:rsidR="009036D6" w:rsidRDefault="009036D6" w:rsidP="009036D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036D6" w:rsidRDefault="009036D6" w:rsidP="009036D6">
      <w:pPr>
        <w:jc w:val="center"/>
        <w:rPr>
          <w:b/>
          <w:sz w:val="28"/>
          <w:szCs w:val="28"/>
        </w:rPr>
      </w:pPr>
    </w:p>
    <w:p w:rsidR="009036D6" w:rsidRDefault="009036D6" w:rsidP="009036D6">
      <w:pPr>
        <w:tabs>
          <w:tab w:val="left" w:pos="5730"/>
        </w:tabs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ПЕДАГОГА</w:t>
      </w:r>
    </w:p>
    <w:p w:rsidR="009036D6" w:rsidRDefault="009036D6" w:rsidP="009036D6">
      <w:pPr>
        <w:tabs>
          <w:tab w:val="left" w:pos="5730"/>
        </w:tabs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Кадеровой</w:t>
      </w:r>
      <w:proofErr w:type="spellEnd"/>
      <w:r>
        <w:rPr>
          <w:sz w:val="28"/>
          <w:szCs w:val="28"/>
        </w:rPr>
        <w:t xml:space="preserve"> Надежды Ивановны</w:t>
      </w:r>
    </w:p>
    <w:p w:rsidR="009036D6" w:rsidRDefault="009036D6" w:rsidP="009036D6">
      <w:pPr>
        <w:tabs>
          <w:tab w:val="left" w:pos="5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первая квалификационная категория</w:t>
      </w:r>
    </w:p>
    <w:p w:rsidR="009036D6" w:rsidRDefault="009036D6" w:rsidP="009036D6">
      <w:pPr>
        <w:tabs>
          <w:tab w:val="left" w:pos="5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 внеурочной деятельности,</w:t>
      </w:r>
    </w:p>
    <w:p w:rsidR="009036D6" w:rsidRDefault="009036D6" w:rsidP="009036D6">
      <w:pPr>
        <w:tabs>
          <w:tab w:val="left" w:pos="5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«Занимательная математика» 2 класс</w:t>
      </w:r>
    </w:p>
    <w:p w:rsidR="009036D6" w:rsidRDefault="009036D6" w:rsidP="009036D6">
      <w:pPr>
        <w:tabs>
          <w:tab w:val="left" w:pos="5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п. </w:t>
      </w:r>
      <w:proofErr w:type="spellStart"/>
      <w:r>
        <w:rPr>
          <w:sz w:val="28"/>
          <w:szCs w:val="28"/>
        </w:rPr>
        <w:t>Манзя</w:t>
      </w:r>
      <w:proofErr w:type="spellEnd"/>
    </w:p>
    <w:p w:rsidR="009036D6" w:rsidRDefault="009036D6" w:rsidP="009036D6">
      <w:pPr>
        <w:tabs>
          <w:tab w:val="left" w:pos="5730"/>
        </w:tabs>
        <w:jc w:val="center"/>
        <w:rPr>
          <w:sz w:val="28"/>
          <w:szCs w:val="28"/>
        </w:rPr>
      </w:pPr>
    </w:p>
    <w:p w:rsidR="009036D6" w:rsidRDefault="009036D6" w:rsidP="009036D6">
      <w:pPr>
        <w:tabs>
          <w:tab w:val="left" w:pos="5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2018-2019 учебный год</w:t>
      </w:r>
    </w:p>
    <w:p w:rsidR="00B37F19" w:rsidRPr="009036D6" w:rsidRDefault="009036D6" w:rsidP="009036D6">
      <w:pPr>
        <w:tabs>
          <w:tab w:val="left" w:pos="5730"/>
        </w:tabs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</w:t>
      </w:r>
      <w:r w:rsidR="00B37F19"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ОЯСНИТЕЛЬНАЯ ЗАПИСКА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В настоящее время особую актуальность приобретает проблема совершенствования образовательного процесса, которая тесно связана с построением содержания школьного курса математики. Объём основной учебной нагрузки не позволяет учителю уделять внимание материалу, направленному на саморазвитие творческого потенциала учащихся, создавать полноценные условия для их самореализации в процессе продуктивной деятельности. Данный учебный курс «Занимательная математика» направлен на решение практической задачи – воспитание человека, способного разрешать возникающие социальные и профессиональные проблемы нестандартно, инициативно и грамотно.  Посредством выполнения проектов по темам курса детям даётся возможность получить осязаемый продукт, который может быть использован в процессе учебной деятельности. В результате проделанной работы учащиеся смогут углубить и систематизировать знания по основному курсу математики, существенно расширить их за счёт выполнения нестандартных заданий, получить дополнительную информацию по предмету, сформировать устойчивый интерес к учению, развить логическое мышление.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  разработана в соответствии с нормативными документами федерального и регионального уровня.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 и перспективность курса.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Ценность программы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заключается в том, что Программа занятий выражает целевую направленность на развитие и совершенствование познавательного процесса с внесением акцента на развитие у ребенка внимания, восприятия и воображения, памяти и мышления ребенка.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Ее </w:t>
      </w:r>
      <w:r w:rsidRPr="00B37F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актуальность</w:t>
      </w: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основывается на интересе, потребностях учащихся и их родителей. Преподавание данного учебного курса «Занимательная математика» строится как углубленное изучение вопросов, предусмотренных программой основного курса. Углубление реализуется на базе обучения методами и приёмами решения математических задач, требующих применения высокой логической и операционной культуры, развивающих научно-теоретическое алгоритмическое мышление. Тематика задач и заданий не выходит за рамки основного курса, но уровень их трудности - повышенный, существенно превышающий обязательный. Особое место занимают задачи и задания, требующие, применения учащимися знаний в незнакомой (нестандартной) ситуации.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курса:</w:t>
      </w:r>
    </w:p>
    <w:p w:rsidR="00B37F19" w:rsidRPr="00B37F19" w:rsidRDefault="00B37F19" w:rsidP="00B37F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познавательных способностей и </w:t>
      </w:r>
      <w:proofErr w:type="spell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навыков;</w:t>
      </w:r>
    </w:p>
    <w:p w:rsidR="00B37F19" w:rsidRPr="00B37F19" w:rsidRDefault="00B37F19" w:rsidP="00B37F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интеллектуальное развитие учащихся, формирование качеств мышления, характерных для математической деятельности и необходимой для продуктивной жизни в обществе;</w:t>
      </w:r>
    </w:p>
    <w:p w:rsidR="00B37F19" w:rsidRPr="00B37F19" w:rsidRDefault="00B37F19" w:rsidP="00B37F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мировоззрения и ряда личностных каче</w:t>
      </w: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ср</w:t>
      </w:r>
      <w:proofErr w:type="gram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едствами углубленного изучения математики.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 курса обеспечивает преемственность с традиционной программой обучения, но с включением новых элементов, материала повышенной трудности и творческого уровня.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призван способствовать решению следующих </w:t>
      </w: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задач:</w:t>
      </w:r>
    </w:p>
    <w:p w:rsidR="00B37F19" w:rsidRPr="00B37F19" w:rsidRDefault="00B37F19" w:rsidP="00B37F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учитывая интересы и склонности учащихся, расширить и углубить знания по предмету;</w:t>
      </w:r>
    </w:p>
    <w:p w:rsidR="00B37F19" w:rsidRPr="00B37F19" w:rsidRDefault="00B37F19" w:rsidP="00B37F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усвоение ими программного материала, ознакомить школьников с некоторыми общими идеями современной математики, раскрыть приложения математики на практике.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Каждое занятие наполнено богатым историческим материалом, энциклопедические сведения в математических заданиях, задания с природоведческим и историческим сюжетом, позволяют детям увидеть неразрывную связь математики с окружающим миром, расширяют их кругозор, обогащают активный словарный запас.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проведения занятий решается проблема дифференциации обучения, расширяются рамки учебной программы, появляется реальная возможность, работая в зоне ближайшего развития каждого ребенка, поднять авторитет даже самого слабого ученика. В зависимости от целей конкретного урока и специфики темы формы занятий могут быть различны:</w:t>
      </w:r>
    </w:p>
    <w:p w:rsidR="00B37F19" w:rsidRPr="00B37F19" w:rsidRDefault="00B37F19" w:rsidP="00B37F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уроки - исследования, ролевые игры, уроки - путешествия, уроки </w:t>
      </w: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раздники, уроки - сказки, устные журналы.</w:t>
      </w:r>
    </w:p>
    <w:p w:rsidR="00B37F19" w:rsidRPr="00B37F19" w:rsidRDefault="00B37F19" w:rsidP="00B37F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 - изготовление наглядных пособий по математике.</w:t>
      </w:r>
    </w:p>
    <w:p w:rsidR="00B37F19" w:rsidRPr="00B37F19" w:rsidRDefault="00B37F19" w:rsidP="00B37F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 (интерес и игра вот средства, которые способны организовать детей, на активную умственную деятельность, приобщить его к творческой работе на уроке).</w:t>
      </w:r>
    </w:p>
    <w:p w:rsidR="00B37F19" w:rsidRPr="00B37F19" w:rsidRDefault="00B37F19" w:rsidP="00B37F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 заданий по дополнительной литературе.</w:t>
      </w:r>
    </w:p>
    <w:p w:rsidR="00B37F19" w:rsidRPr="00B37F19" w:rsidRDefault="00B37F19" w:rsidP="00B37F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 учеников.</w:t>
      </w:r>
    </w:p>
    <w:p w:rsidR="00B37F19" w:rsidRPr="00B37F19" w:rsidRDefault="00B37F19" w:rsidP="00B37F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рефератов.</w:t>
      </w:r>
    </w:p>
    <w:p w:rsidR="00B37F19" w:rsidRPr="00B37F19" w:rsidRDefault="00B37F19" w:rsidP="00B37F1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Общая характеристика курса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37F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Особенности организации учебного процесса.</w:t>
      </w:r>
    </w:p>
    <w:p w:rsidR="00B37F19" w:rsidRPr="00B37F19" w:rsidRDefault="00B37F19" w:rsidP="00B37F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Материал каждого занятия рассчитан на 40 минут. Во время занятий у ребенка происходит становление  развитых форм самосознания, самоконтроля и самооценки. Отсутствие отметок снижает тревожность и необоснованное беспокойство учащихся, 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исчезает боязнь ошибочных ответов. В результате у детей формируется отношение к данным занятиям как к средству развития своей личности. Данный курс состоит из системы тренировочных упражнений, специальных заданий, дидактических и развивающих игр.</w:t>
      </w:r>
    </w:p>
    <w:p w:rsidR="00B37F19" w:rsidRPr="00B37F19" w:rsidRDefault="00B37F19" w:rsidP="00B37F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время на занятиях занимает самостоятельное решение детьми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практических задач. 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этому у детей формируются умения самостоятельно действовать, принимать решения, управлять собой в сложных ситуациях.</w:t>
      </w:r>
    </w:p>
    <w:p w:rsidR="00B37F19" w:rsidRPr="00B37F19" w:rsidRDefault="00B37F19" w:rsidP="00B37F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каждом занятии проводится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коллективное обсуждение 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задачи определенного вида. На этом этапе у детей формируется такое важное качество, как осознание собственных действий, самоконтроль, возможность дать отчет в выполняемых шагах при решении задач и заданий любой трудности.</w:t>
      </w:r>
    </w:p>
    <w:p w:rsidR="00B37F19" w:rsidRPr="00B37F19" w:rsidRDefault="00B37F19" w:rsidP="00B37F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каждом занятии после самостоятельной работы проводится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коллективная проверка выполнения заданий или решения задач</w:t>
      </w:r>
      <w:proofErr w:type="gramStart"/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.</w:t>
      </w:r>
      <w:proofErr w:type="gramEnd"/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 формой работы создаются условия для нормализации самооценки у всех детей, а именно: повышения самооценки у детей, у которых хорошо развиты мыслительные процессы, но учебный материал усваивается в классе плохо за счет отсутствия, например, внимания. У других детей может происходить снижение самооценки, потому что их учебные успехи продиктованы, в основном, прилежанием и старательностью,</w:t>
      </w:r>
    </w:p>
    <w:p w:rsidR="00B37F19" w:rsidRPr="00B37F19" w:rsidRDefault="00B37F19" w:rsidP="00B37F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курсе используются задачи и задания разной сложности, поэтому слабые дети, участвуя в занятиях, могут почувствовать уверенность в своих силах (для таких учащихся подбираются задания, которые они могут решать успешно).</w:t>
      </w:r>
    </w:p>
    <w:p w:rsidR="00B37F19" w:rsidRPr="00B37F19" w:rsidRDefault="00B37F19" w:rsidP="00B37F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Ребенок на этих занятиях сам оценивает свои успехи. Это создает особый положительный эмоциональный фон: раскованность, интерес, желание научиться выполнять предлагаемые задания.</w:t>
      </w:r>
    </w:p>
    <w:p w:rsidR="00B37F19" w:rsidRPr="00B37F19" w:rsidRDefault="00B37F19" w:rsidP="00B37F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Задания построены таким образом, что один вид деятельности сменяется другим, различные темы  и формы подачи материала активно чередуются в течение урока. Это позволяет сделать работу динамичной, насыщенной и менее утомляемой.</w:t>
      </w:r>
    </w:p>
    <w:p w:rsidR="00B37F19" w:rsidRPr="00B37F19" w:rsidRDefault="00B37F19" w:rsidP="00B37F1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В системе заданий реализован принцип «спирали», то есть возвращение к одному и тому же заданию, но на более высоком уровне трудности. Задачи по каждой из тем могут быть включены в любые занятия другой темы в качестве закрепления. Изучаемые темы повторяются в следующем учебном году, но даются с усложнением материала и решаемых задач.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и методы   организации учебного процесса.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Программа предусматривает проведение внеклассных занятий, работы детей в группах, парах, индивидуальная работа, работа с привлечением родителей. Занятия проводятся 1 раз в неделю.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проведения занятий: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беседа, игра, практическая работа, эксперимент, наблюдение,  самостоятельная работа.</w:t>
      </w:r>
      <w:proofErr w:type="gramEnd"/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контроля: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презентация,  тестирование.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Технологии, методики:</w:t>
      </w:r>
    </w:p>
    <w:p w:rsidR="00B37F19" w:rsidRPr="00B37F19" w:rsidRDefault="00B37F19" w:rsidP="00B37F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    уровневая дифференциация;</w:t>
      </w:r>
    </w:p>
    <w:p w:rsidR="00B37F19" w:rsidRPr="00B37F19" w:rsidRDefault="00B37F19" w:rsidP="00B37F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проблемное обучение;</w:t>
      </w:r>
    </w:p>
    <w:p w:rsidR="00B37F19" w:rsidRPr="00B37F19" w:rsidRDefault="00B37F19" w:rsidP="00B37F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моделирующая деятельность;</w:t>
      </w:r>
    </w:p>
    <w:p w:rsidR="00B37F19" w:rsidRPr="00B37F19" w:rsidRDefault="00B37F19" w:rsidP="00B37F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поисковая деятельность;</w:t>
      </w:r>
    </w:p>
    <w:p w:rsidR="00B37F19" w:rsidRPr="00B37F19" w:rsidRDefault="00B37F19" w:rsidP="00B37F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информационно-коммуникационные технологии;</w:t>
      </w:r>
    </w:p>
    <w:p w:rsidR="00B37F19" w:rsidRPr="00B37F19" w:rsidRDefault="00B37F19" w:rsidP="00B37F1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здоровье сберегающие технологии.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III. Содержание курса. 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включает следующие разделы: "Общие понятия", "Элементы истории математики", "Числа и операции над </w:t>
      </w:r>
      <w:proofErr w:type="spell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ними"</w:t>
      </w: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,"</w:t>
      </w:r>
      <w:proofErr w:type="gram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Занимательность</w:t>
      </w:r>
      <w:proofErr w:type="spell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", "Геометрические фигуры и величины".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программы </w:t>
      </w: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"Общие понятия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направлен на развитие логического мышления учащихся и формирование важнейших </w:t>
      </w:r>
      <w:proofErr w:type="spell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навыков, необходимых для успешной учебы по математике и другим предметам.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программы </w:t>
      </w: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"Элементы истории математики" 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расширяет и углубляет знания программного материала, знакомит учащихся с некоторыми общими идеями современной математики, раскрывает приложения математики в практике.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программы </w:t>
      </w: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"Числа и операции над ними"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составляет ядро математического образования младших школьников: формирование навыков выполнения арифметических действий и применение этих навыков для решения практических задач.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программы </w:t>
      </w: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"Занимательность"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состоит из разнотипных упражнений "занимательного" характера, опирающихся на догадку и непосредственные физические действия (эксперимент) иногда на несложные расчеты в пределах арифметики целых чисел и дробных чисел.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программы </w:t>
      </w: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"Геометрические фигуры и величины" 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 на изучения величин и для развития пространственных представлений учащихся. На занятиях рассматривается процесс формирования элементарных геометрических представлений у младших школьников, подобрана система упражнений и задач развивающего характера, позволяющая формировать пространственные представления детей.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Описание места учебного курса «Занимательная математика» в учебном плане.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курс «Занимательная математика» во 2 классе проводится 1 час в неделю. Общий объём учебного времени составляет 34 часа в год.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V. Планируемые результаты изучения учебного курса «Занимательная математика».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результате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37F19" w:rsidRPr="00B37F19" w:rsidRDefault="00B37F19" w:rsidP="00B37F1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B37F19" w:rsidRPr="00B37F19" w:rsidRDefault="00B37F19" w:rsidP="00B37F1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B37F19" w:rsidRPr="00B37F19" w:rsidRDefault="00B37F19" w:rsidP="00B37F1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B37F19" w:rsidRPr="00B37F19" w:rsidRDefault="00B37F19" w:rsidP="00B37F1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научатся выполнять устно и письменно арифметические действия с числами; накопят опыт решения текстовых задач;</w:t>
      </w:r>
    </w:p>
    <w:p w:rsidR="00B37F19" w:rsidRPr="00B37F19" w:rsidRDefault="00B37F19" w:rsidP="00B37F1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B37F19" w:rsidRPr="00B37F19" w:rsidRDefault="00B37F19" w:rsidP="00B37F1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приобретут в ходе работы с таблицами и диаграммами важные для практико-ориентированной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Личностные, </w:t>
      </w:r>
      <w:proofErr w:type="spellStart"/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предметные результаты освоения курса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Личностными результатами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факультативного курса является формирование следующих умений:</w:t>
      </w:r>
    </w:p>
    <w:p w:rsidR="00B37F19" w:rsidRPr="00B37F19" w:rsidRDefault="00B37F19" w:rsidP="00B37F1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определять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высказывать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B37F19" w:rsidRPr="00B37F19" w:rsidRDefault="00B37F19" w:rsidP="00B37F1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самостоятельно созданных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ситуациях общения и сотрудничества, опираясь на общие для всех простые правила поведения,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делать выбор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какой поступок совершить.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37F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Метапредметными</w:t>
      </w:r>
      <w:proofErr w:type="spellEnd"/>
      <w:r w:rsidRPr="00B37F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результатами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данного курса являются формирование следующих универсальных учебных действий.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УУД:</w:t>
      </w:r>
    </w:p>
    <w:p w:rsidR="00B37F19" w:rsidRPr="00B37F19" w:rsidRDefault="00B37F19" w:rsidP="00B37F1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формулировать цели занятия после предварительного обсуждения.</w:t>
      </w:r>
    </w:p>
    <w:p w:rsidR="00B37F19" w:rsidRPr="00B37F19" w:rsidRDefault="00B37F19" w:rsidP="00B37F1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совместно с учителем обнаруживать</w:t>
      </w:r>
      <w:proofErr w:type="gram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формулировать учебную проблему.</w:t>
      </w:r>
    </w:p>
    <w:p w:rsidR="00B37F19" w:rsidRPr="00B37F19" w:rsidRDefault="00B37F19" w:rsidP="00B37F1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проблемы (задачи) совместно с учителем.</w:t>
      </w:r>
    </w:p>
    <w:p w:rsidR="00B37F19" w:rsidRPr="00B37F19" w:rsidRDefault="00B37F19" w:rsidP="00B37F1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Работая по плану (алгоритму, по программе действий) сверять свои действия с целью и, при необходимости, исправлять ошибки с помощью учителя.</w:t>
      </w:r>
    </w:p>
    <w:p w:rsidR="00B37F19" w:rsidRPr="00B37F19" w:rsidRDefault="00B37F19" w:rsidP="00B37F1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 УУД:</w:t>
      </w:r>
    </w:p>
    <w:p w:rsidR="00B37F19" w:rsidRPr="00B37F19" w:rsidRDefault="00B37F19" w:rsidP="00B37F1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своей системе знаний: самостоятельно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предполагать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какая информация нужна для решения учебной задачи в один шаг.</w:t>
      </w:r>
    </w:p>
    <w:p w:rsidR="00B37F19" w:rsidRPr="00B37F19" w:rsidRDefault="00B37F19" w:rsidP="00B37F1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Отбирать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B37F19" w:rsidRPr="00B37F19" w:rsidRDefault="00B37F19" w:rsidP="00B37F1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новые знания: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извлекать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др.).</w:t>
      </w:r>
    </w:p>
    <w:p w:rsidR="00B37F19" w:rsidRPr="00B37F19" w:rsidRDefault="00B37F19" w:rsidP="00B37F1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сравнивать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группировать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факты и явления; определять причины явлений, событий.</w:t>
      </w:r>
    </w:p>
    <w:p w:rsidR="00B37F19" w:rsidRPr="00B37F19" w:rsidRDefault="00B37F19" w:rsidP="00B37F1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делать выводы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основе обобщения знаний.</w:t>
      </w:r>
    </w:p>
    <w:p w:rsidR="00B37F19" w:rsidRPr="00B37F19" w:rsidRDefault="00B37F19" w:rsidP="00B37F1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одной формы в другую: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составлять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простой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план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учебно-научного текста.</w:t>
      </w:r>
    </w:p>
    <w:p w:rsidR="00B37F19" w:rsidRPr="00B37F19" w:rsidRDefault="00B37F19" w:rsidP="00B37F1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одной формы в другую: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представлять информацию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виде текста, таблицы, схемы.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УУД:</w:t>
      </w:r>
    </w:p>
    <w:p w:rsidR="00B37F19" w:rsidRPr="00B37F19" w:rsidRDefault="00B37F19" w:rsidP="00B37F1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Донести свою позицию до других: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оформлять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свои мысли в устной и письменной речи с учётом своих учебных и жизненных речевых ситуаций.</w:t>
      </w:r>
    </w:p>
    <w:p w:rsidR="00B37F19" w:rsidRPr="00B37F19" w:rsidRDefault="00B37F19" w:rsidP="00B37F1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Донести свою позицию до других: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высказывать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свою точку зрения и пытаться её </w:t>
      </w:r>
      <w:r w:rsidRPr="00B37F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обосновать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приводя аргументы.</w:t>
      </w:r>
    </w:p>
    <w:p w:rsidR="00B37F19" w:rsidRPr="00B37F19" w:rsidRDefault="00B37F19" w:rsidP="00B37F1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зрения.</w:t>
      </w:r>
    </w:p>
    <w:p w:rsidR="00B37F19" w:rsidRPr="00B37F19" w:rsidRDefault="00B37F19" w:rsidP="00B37F1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известного; выделять главное; составлять план.</w:t>
      </w:r>
    </w:p>
    <w:p w:rsidR="00B37F19" w:rsidRPr="00B37F19" w:rsidRDefault="00B37F19" w:rsidP="00B37F1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B37F19" w:rsidRPr="00B37F19" w:rsidRDefault="00B37F19" w:rsidP="00B37F1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Учиться </w:t>
      </w: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</w:t>
      </w:r>
      <w:proofErr w:type="gram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относиться к позиции другого, пытаться договариваться.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 2 классе</w:t>
      </w: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являются </w:t>
      </w: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proofErr w:type="gram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Обучающиеся научатся: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вести счет десятками и сотнями;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различать термины «число» и «цифра»;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распознавать числа (от 1 до 12), записанные римскими цифрами;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читать и записывать все однозначные, двузначные и трехзначные числа;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записывать число в виде суммы разрядных слагаемых; использовать «круглые» числа в роли разрядных слагаемых;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сравнивать изученные числа на основе их десятичной записи и записывать результат сравнения с помощью знаков (, </w:t>
      </w:r>
      <w:proofErr w:type="gramEnd"/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изображать числа на числовом луче;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термины «натуральный ряд» и «натуральное число»;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находить первые несколько чисел числовых последовательностей, составленных по заданному правилу;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воспроизводить и применять таблицу сложения однозначных чисел;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применять правила прибавления числа к сумме и суммы к числу;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воспроизводить и применять переместительное свойство сложения;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применять правило вычитания суммы из суммы;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воспроизводить и применять правила сложения и вычитания с нулем, умножения с нулем и единицей;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выполнять письменное сложение и вычитание чисел в пределах двух, трех разрядов;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находить неизвестные компоненты действий сложения и вычитания;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выполнять деление на основе предметных действий и на основе вычитания;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применять правило порядка выполнения действий в выражениях со скобками и без скобок, содержащих действия одной или разных ступеней;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чертить с помощью линейки прямые, отрезки, ломаные, многоугольники;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определять длину предметов и расстояния (в метрах, дециметрах и сантиметрах) при помощи измерительных приборов;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строить отрезки заданной длины при помощи измерительной линейки;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находить значения сумм и разностей отрезков данной длины при помощи измерительной линейки и с помощью вычислений;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выражать длину отрезка, используя разные единицы длины (например, 1 м 6 </w:t>
      </w:r>
      <w:proofErr w:type="spell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16 </w:t>
      </w:r>
      <w:proofErr w:type="spell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дм</w:t>
      </w:r>
      <w:proofErr w:type="spell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160 см);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соотношения между изученными единицами длины (сантиметр, дециметр, метр) для выражения длины в разных единицах;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распознавать на чертеже и изображать прямую, луч, угол (прямой, острый, тупой); прямоугольник, квадрат, окружность, круг, элементы окружности (круга): центр, радиус, диаметр; употреблять соответствующие термины;</w:t>
      </w:r>
      <w:proofErr w:type="gramEnd"/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измерять и выражать массу, используя изученные единицы массы (килограмм, центнер);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устанавливать связь между началом и концом события и его продолжительностью; устанавливать момент времени по часам;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распознавать и формулировать простые и составные задачи;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терминами, связанными с понятием «задача» (условие, требование, решение, ответ, данные, искомое);</w:t>
      </w:r>
      <w:proofErr w:type="gramEnd"/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строить графическую модель арифметической сюжетной задачи; решать задачу на основе построенной модели;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решать простые и составные задачи, содержащие отношения «больше </w:t>
      </w: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…», «меньше на …»;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разбивать составную задачу на простые и использовать две формы записи решения (по действиям и в виде одного выражения);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формулировать обратную задачу и использовать ее для проверки решения данной;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читать и заполнять строки и столбцы таблицы.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  <w:proofErr w:type="gramStart"/>
      <w:r w:rsidRPr="00B37F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Обучающиеся</w:t>
      </w:r>
      <w:proofErr w:type="gramEnd"/>
      <w:r w:rsidRPr="00B37F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получат возможность научиться: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понимать позиционный принцип записи чисел в десятичной системе;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пользоваться римскими цифрами для записи чисел первого и второго десятков;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понимать и использовать термины «натуральный ряд» и «натуральное число»;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понимать термин «числовая последовательность»;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воспроизводить и применять правило вычитания суммы из суммы;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понимать связь между компонентами и результатом действия (для сложения и вычитания);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записывать действия с неизвестным компонентом в виде уравнения;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понимать бесконечность </w:t>
      </w: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прямой</w:t>
      </w:r>
      <w:proofErr w:type="gram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луча;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понимать характеристическое свойство точек окружности и круга;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римские цифры для записи веков и различных дат;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оперировать с изменяющимися единицами времени (месяц, год) на основе их соотношения с сутками; использовать термин «високосный год»;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понимать связь между временем-датой и временем-продолжительностью;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рассматривать арифметическую текстовую (сюжетную) задачу как особый вид математического задания: распознавать и формулировать арифметические сюжетные задачи;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моделировать арифметические сюжетные задачи, используя различные графические модели и уравнения;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использовать табличную форму формулировки задания.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оценки эффективности занятий   можно использовать следующие показатели: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степень помощи, которую оказывает учитель учащимся при выполнении заданий: чем помощь учителя меньше, тем выше самостоятельность учеников и, следовательно, выше развивающий эффект занятий;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поведение учащихся на занятиях: живость, активность, заинтересованность школьников обеспечивают положительные результаты занятий;</w:t>
      </w:r>
    </w:p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результаты выполнения тестовых заданий и заданий из конкурса эрудитов, при выполнении которых выявляется, справляются ли ученики с этими заданиями самостоятельно;</w:t>
      </w:r>
    </w:p>
    <w:p w:rsidR="00B51DCB" w:rsidRDefault="00B37F19" w:rsidP="00B51D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косвенным показателем эффективности данных занятий может быть повышение успеваемости по разным школьным дисциплинам, а также наблюдения учителей за работой учащихся на других уроках (повышение активности, работоспособности, внимательности, улучшение мыслительной деятельности).</w:t>
      </w:r>
    </w:p>
    <w:p w:rsidR="00B37F19" w:rsidRPr="00B51DCB" w:rsidRDefault="00B37F19" w:rsidP="00B51D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Примерное кале</w:t>
      </w:r>
      <w:r w:rsidR="00B51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ндарно-тематическое планирование  </w:t>
      </w:r>
      <w:r w:rsidRPr="00B51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курса «Занимательная математика»</w:t>
      </w:r>
    </w:p>
    <w:p w:rsidR="00B37F19" w:rsidRPr="00B37F19" w:rsidRDefault="00B37F19" w:rsidP="00B37F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 класс</w:t>
      </w:r>
    </w:p>
    <w:tbl>
      <w:tblPr>
        <w:tblW w:w="1504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3"/>
        <w:gridCol w:w="2541"/>
        <w:gridCol w:w="4718"/>
        <w:gridCol w:w="3622"/>
        <w:gridCol w:w="1248"/>
        <w:gridCol w:w="1065"/>
        <w:gridCol w:w="1248"/>
      </w:tblGrid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занятия</w:t>
            </w:r>
          </w:p>
        </w:tc>
        <w:tc>
          <w:tcPr>
            <w:tcW w:w="35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 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 </w:t>
            </w: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Приме-</w:t>
            </w:r>
            <w:proofErr w:type="spellStart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чание</w:t>
            </w:r>
            <w:proofErr w:type="spellEnd"/>
            <w:proofErr w:type="gramEnd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Логические цепочки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принципом построения логической цепочки. Завершение логических цепочек и построение собственных. </w:t>
            </w:r>
          </w:p>
        </w:tc>
        <w:tc>
          <w:tcPr>
            <w:tcW w:w="357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 УУД: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полно и точно выражать свои мысли; 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управление действиями партнёра;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-постановка вопросов;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разрешение конфликтов.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Логические УУД: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 с целью выделения существенных признаков;</w:t>
            </w: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07. 09.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предметов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принципе классификации. Выполнение заданий на классификацию.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14. 09.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Занимательная геометрия: точка, прямая и кривая линии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понятиями «точка», прямая» и «кривая линии». </w:t>
            </w:r>
          </w:p>
        </w:tc>
        <w:tc>
          <w:tcPr>
            <w:tcW w:w="357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Логические УУД: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анализ, синтез, доказательство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-целеполагание;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-планирование;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-коррекция;</w:t>
            </w:r>
          </w:p>
          <w:p w:rsidR="00B37F19" w:rsidRPr="00B37F19" w:rsidRDefault="0004695E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-волев</w:t>
            </w:r>
            <w:r w:rsidR="00B37F19"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</w:t>
            </w:r>
            <w:proofErr w:type="spellStart"/>
            <w:r w:rsidR="00B37F19"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нравственно-этическое оценивание</w:t>
            </w: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21. 09.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Магические квадраты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 построения. Заполнение магических квадратов. Построение собственных магических квадратов.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28. 09.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Танграм</w:t>
            </w:r>
            <w:proofErr w:type="spellEnd"/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«китайских» головоломок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05. 10.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Ребусы с предлогами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разгадыванию ребусов, содержащих предлоги.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12. 10.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Ребусы с числами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Разгадывание ребусов, содержащих числа. </w:t>
            </w:r>
          </w:p>
        </w:tc>
        <w:tc>
          <w:tcPr>
            <w:tcW w:w="357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-формулирование цели, поиск информации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 с целью выделения признаков;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синтез как составление целого из частей;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выбор оснований и критериев для сравнения;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доказательство;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-установление причинно-следственных связей;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построение логической цепи рассуждений 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нравственно-этическое оценивание</w:t>
            </w: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19. 10.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лишний?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на сравнение и обобщение. Нахождение лишнего числа и фигуры.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26. 10.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со счетными палочками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со счетными палочками.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09. 11.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Шифровальщики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Расшифровка слов с использованием математических выражений.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16. 11.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Зоркий глаз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заданий на сравнение чисел, фигур, математических выражений.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23. 11.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о сказочных героях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и составление задач с участием сказочных героев.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30. 11.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с окошками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 составление примеров с окошками. Д</w:t>
            </w:r>
          </w:p>
        </w:tc>
        <w:tc>
          <w:tcPr>
            <w:tcW w:w="357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-формулирование цели, поиск информации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-целеполагание;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-планирование;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-коррекция;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волеввая</w:t>
            </w:r>
            <w:proofErr w:type="spellEnd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07. 12.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число я задумал?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и составление математических загадок о задуманном числе.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14. 12.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505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комбинаторного типа</w:t>
            </w:r>
          </w:p>
        </w:tc>
        <w:tc>
          <w:tcPr>
            <w:tcW w:w="465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Решение задач комбинаторного типа при </w:t>
            </w: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помощи графов и отрезков. </w:t>
            </w:r>
          </w:p>
        </w:tc>
        <w:tc>
          <w:tcPr>
            <w:tcW w:w="357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Коммуникативные УУД: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умение полно и точно выражать свои мысли; 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управление действиями партнёра;</w:t>
            </w: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21. 12.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28. 12.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Рисунки по клеточкам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 составление рисунков по клеточкам</w:t>
            </w:r>
          </w:p>
        </w:tc>
        <w:tc>
          <w:tcPr>
            <w:tcW w:w="357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Логические УУД: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синтез;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сравнение;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доказательство;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-установление причинно-следственных связей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11. 01.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 удобным способом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 составление примеров на сложение нескольких слагаемых удобным способом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18. 01.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Нестандартные задачи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и составление нестандартных задач с использованием схем, чертежей и рисунков.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25. 01.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Занимательная геометрия: сети линий, путь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 составление задач на сети линий, путь.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01. 02.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латинского алфавита. 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буквами латинского алфавита </w:t>
            </w:r>
          </w:p>
        </w:tc>
        <w:tc>
          <w:tcPr>
            <w:tcW w:w="357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 УУД: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выражать свои мысли; 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разрешение конфликтов.</w:t>
            </w: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08. 02.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 и обратные операции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понятием «операция» в математике. Выполнение и составление заданий на прямые и обратные операции.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15. 02.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лабиринты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принципом составления числовых лабиринтов. Решение и составление числовых лабиринтов. </w:t>
            </w:r>
          </w:p>
        </w:tc>
        <w:tc>
          <w:tcPr>
            <w:tcW w:w="357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нравственно-этическое оценивание</w:t>
            </w: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22. 02.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Римская нумерация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римской нумерацией. Решение и составление выражений с использованием римской нумерации.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01. 03.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Круговые выражения. Игра </w:t>
            </w: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«Математическое домино»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Знакомство с понятием «круговые» выражения.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15. 03.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составной фигуры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и составление задач на нахождение площади фигуры, составленной из нескольких частей. </w:t>
            </w:r>
          </w:p>
        </w:tc>
        <w:tc>
          <w:tcPr>
            <w:tcW w:w="357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</w:t>
            </w: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-формулирование цели, поиск информации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-целеполагание;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-планирование;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-коррекция;</w:t>
            </w:r>
          </w:p>
          <w:p w:rsidR="00B37F19" w:rsidRPr="00B37F19" w:rsidRDefault="0004695E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-волев</w:t>
            </w:r>
            <w:r w:rsidR="00B37F19"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</w:t>
            </w:r>
            <w:proofErr w:type="spellStart"/>
            <w:r w:rsidR="00B37F19"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22. 03.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Цепочки примеров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принципом составления цепочки примеров. Решение и составление цепочек примеров.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05. 04.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Занимательная геометрия. Виды углов. Сторона и вершина многоугольника.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видами углов, понятием «сторона многоугольника», «вершина многоугольника».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12. 04.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Блиц-турнир</w:t>
            </w:r>
            <w:proofErr w:type="gramEnd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Решение задач при помощи буквенного выражения.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и составление задач, которые решаются составлением буквенного выражения.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19. 04.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Окружность. Радиус. Диаметр.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узоров из окружностей.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26. 04.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сложных фигур.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и проектирование задач на нахождение площади фигур, содержащих вырезанные внутри участки.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465CC5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37F19"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05.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на развитие восприятия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и составление заданий на развитие восприятия (внимания, памяти). </w:t>
            </w:r>
          </w:p>
        </w:tc>
        <w:tc>
          <w:tcPr>
            <w:tcW w:w="3570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-целеполагание;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-планирование;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-коррекция;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волеввая</w:t>
            </w:r>
            <w:proofErr w:type="spellEnd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465CC5" w:rsidRDefault="00465CC5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65C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20</w:t>
            </w:r>
            <w:r w:rsidR="00B37F19" w:rsidRPr="00465C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 05.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Дерево возможностей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и составление задач с использованием дерева возможностей. 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  <w:hideMark/>
          </w:tcPr>
          <w:p w:rsidR="00B37F19" w:rsidRPr="00B37F19" w:rsidRDefault="00B37F19" w:rsidP="00B3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465CC5" w:rsidRDefault="00465CC5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65C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21</w:t>
            </w:r>
            <w:r w:rsidR="00B37F19" w:rsidRPr="00465C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 05.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7F19" w:rsidRPr="00B37F19" w:rsidTr="00B37F19">
        <w:trPr>
          <w:tblCellSpacing w:w="0" w:type="dxa"/>
        </w:trPr>
        <w:tc>
          <w:tcPr>
            <w:tcW w:w="58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250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Интеллектуальный аукцион</w:t>
            </w:r>
          </w:p>
        </w:tc>
        <w:tc>
          <w:tcPr>
            <w:tcW w:w="46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и выбор самых удачных заданий, изготовленных учащимися для классной игротеки.</w:t>
            </w:r>
          </w:p>
        </w:tc>
        <w:tc>
          <w:tcPr>
            <w:tcW w:w="35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Личностные:</w:t>
            </w:r>
          </w:p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нравственно-этическое оценивание</w:t>
            </w: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465CC5" w:rsidRDefault="00465CC5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65C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22</w:t>
            </w:r>
            <w:r w:rsidR="00B37F19" w:rsidRPr="00465C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 05.</w:t>
            </w:r>
          </w:p>
        </w:tc>
        <w:tc>
          <w:tcPr>
            <w:tcW w:w="105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B37F19" w:rsidRPr="00B37F19" w:rsidRDefault="00B37F19" w:rsidP="00B37F1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7F19" w:rsidRPr="00B37F19" w:rsidRDefault="00B37F19" w:rsidP="00B37F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        </w:t>
      </w:r>
    </w:p>
    <w:p w:rsidR="00B37F19" w:rsidRPr="00B37F19" w:rsidRDefault="00B37F19" w:rsidP="00B37F1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F19" w:rsidRPr="00B37F19" w:rsidRDefault="00B37F19" w:rsidP="00B37F1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F19" w:rsidRPr="00B37F19" w:rsidRDefault="00B37F19" w:rsidP="00B37F1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F19" w:rsidRPr="00B37F19" w:rsidRDefault="00B37F19" w:rsidP="00B37F19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7F19" w:rsidRPr="00B37F19" w:rsidRDefault="00B37F19" w:rsidP="00B37F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Список  литературы </w:t>
      </w:r>
    </w:p>
    <w:p w:rsidR="00B37F19" w:rsidRPr="00B37F19" w:rsidRDefault="00B37F19" w:rsidP="00B37F1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Примерные программы начального общего образования. В 2 ч. Ч.1. – М: Просвещение, 2008. (Серия «Стандарты второго поколения»)</w:t>
      </w:r>
    </w:p>
    <w:p w:rsidR="00B37F19" w:rsidRPr="00B37F19" w:rsidRDefault="00B37F19" w:rsidP="00B37F1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компонент государственного стандарта общего образования. Начальное общее образование. – М</w:t>
      </w:r>
      <w:proofErr w:type="gram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:П</w:t>
      </w:r>
      <w:proofErr w:type="gram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росвещение, 2004.</w:t>
      </w:r>
    </w:p>
    <w:p w:rsidR="00B37F19" w:rsidRPr="00B37F19" w:rsidRDefault="00B37F19" w:rsidP="00B37F1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Лысова О.В. Сказочные задачи: 1 класс.//Библиотечка «Первого сентября», серия «Начальная школа». Вып.20.  – М: Чистые пруды, 2008.</w:t>
      </w:r>
    </w:p>
    <w:p w:rsidR="00B37F19" w:rsidRPr="00B37F19" w:rsidRDefault="00B37F19" w:rsidP="00B37F1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Тихомирова Л.Ф. Математика в начальной школе: развивающие игры, задания, упражнения. – М: ТЦ Сфера, 2002.</w:t>
      </w:r>
    </w:p>
    <w:p w:rsidR="00B37F19" w:rsidRPr="00B37F19" w:rsidRDefault="00B37F19" w:rsidP="00B37F1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Волина В.В. Праздник числа (Занимательная математика для детей). – М: Знание, 1993.</w:t>
      </w:r>
    </w:p>
    <w:p w:rsidR="00B37F19" w:rsidRPr="00B37F19" w:rsidRDefault="00B37F19" w:rsidP="00B37F1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Жикалкина</w:t>
      </w:r>
      <w:proofErr w:type="spell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Т.К. Игровые и занимательные задания по математике для 2 класса четырёхлетней начальной школы. - М: Просвещение, 1987.</w:t>
      </w:r>
    </w:p>
    <w:p w:rsidR="00B37F19" w:rsidRPr="00B37F19" w:rsidRDefault="00B37F19" w:rsidP="00B37F1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Труднев</w:t>
      </w:r>
      <w:proofErr w:type="spellEnd"/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Внеклассная работа по математике в начальной школе. Пособие для учителей.- М: Просвещение, 1975.</w:t>
      </w:r>
    </w:p>
    <w:p w:rsidR="00B37F19" w:rsidRPr="00B37F19" w:rsidRDefault="00B37F19" w:rsidP="00B37F19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F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Игнатьев В.А. Сборник арифметических задач повышенной трудности. - М: Просвещение, 1968.</w:t>
      </w:r>
    </w:p>
    <w:p w:rsidR="00CB00A2" w:rsidRDefault="00CB00A2">
      <w:bookmarkStart w:id="0" w:name="_GoBack"/>
      <w:bookmarkEnd w:id="0"/>
    </w:p>
    <w:sectPr w:rsidR="00CB00A2" w:rsidSect="00B37F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A1D00"/>
    <w:multiLevelType w:val="multilevel"/>
    <w:tmpl w:val="74FEB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4B6064"/>
    <w:multiLevelType w:val="multilevel"/>
    <w:tmpl w:val="749A9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2A3BC2"/>
    <w:multiLevelType w:val="multilevel"/>
    <w:tmpl w:val="9852E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A200E1"/>
    <w:multiLevelType w:val="multilevel"/>
    <w:tmpl w:val="DC74E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600C82"/>
    <w:multiLevelType w:val="multilevel"/>
    <w:tmpl w:val="0D2EF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0A6859"/>
    <w:multiLevelType w:val="multilevel"/>
    <w:tmpl w:val="BE58C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934B54"/>
    <w:multiLevelType w:val="multilevel"/>
    <w:tmpl w:val="3C285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6E0D2F"/>
    <w:multiLevelType w:val="multilevel"/>
    <w:tmpl w:val="EE9C7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4A3E02"/>
    <w:multiLevelType w:val="multilevel"/>
    <w:tmpl w:val="34505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0D3B42"/>
    <w:multiLevelType w:val="multilevel"/>
    <w:tmpl w:val="43188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E218FA"/>
    <w:multiLevelType w:val="multilevel"/>
    <w:tmpl w:val="BF1E6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183D66"/>
    <w:multiLevelType w:val="multilevel"/>
    <w:tmpl w:val="44888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E9035A"/>
    <w:multiLevelType w:val="multilevel"/>
    <w:tmpl w:val="A4C21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834F7D"/>
    <w:multiLevelType w:val="multilevel"/>
    <w:tmpl w:val="724E9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3306FA"/>
    <w:multiLevelType w:val="multilevel"/>
    <w:tmpl w:val="853CC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E12793F"/>
    <w:multiLevelType w:val="multilevel"/>
    <w:tmpl w:val="8556C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6167665"/>
    <w:multiLevelType w:val="multilevel"/>
    <w:tmpl w:val="9AEA7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3E7648"/>
    <w:multiLevelType w:val="multilevel"/>
    <w:tmpl w:val="CE063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11"/>
  </w:num>
  <w:num w:numId="5">
    <w:abstractNumId w:val="12"/>
  </w:num>
  <w:num w:numId="6">
    <w:abstractNumId w:val="3"/>
  </w:num>
  <w:num w:numId="7">
    <w:abstractNumId w:val="15"/>
  </w:num>
  <w:num w:numId="8">
    <w:abstractNumId w:val="17"/>
  </w:num>
  <w:num w:numId="9">
    <w:abstractNumId w:val="4"/>
  </w:num>
  <w:num w:numId="10">
    <w:abstractNumId w:val="2"/>
  </w:num>
  <w:num w:numId="11">
    <w:abstractNumId w:val="6"/>
  </w:num>
  <w:num w:numId="12">
    <w:abstractNumId w:val="9"/>
  </w:num>
  <w:num w:numId="13">
    <w:abstractNumId w:val="1"/>
  </w:num>
  <w:num w:numId="14">
    <w:abstractNumId w:val="10"/>
  </w:num>
  <w:num w:numId="15">
    <w:abstractNumId w:val="8"/>
  </w:num>
  <w:num w:numId="16">
    <w:abstractNumId w:val="0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F19"/>
    <w:rsid w:val="0004695E"/>
    <w:rsid w:val="00164C1A"/>
    <w:rsid w:val="00176A56"/>
    <w:rsid w:val="002208F8"/>
    <w:rsid w:val="002453A2"/>
    <w:rsid w:val="002673B5"/>
    <w:rsid w:val="002755E2"/>
    <w:rsid w:val="002E5A0C"/>
    <w:rsid w:val="002E6620"/>
    <w:rsid w:val="00305722"/>
    <w:rsid w:val="00420AF1"/>
    <w:rsid w:val="00465CC5"/>
    <w:rsid w:val="004666F6"/>
    <w:rsid w:val="004A15BA"/>
    <w:rsid w:val="00687B38"/>
    <w:rsid w:val="006C0EFD"/>
    <w:rsid w:val="006F5BBA"/>
    <w:rsid w:val="0078064C"/>
    <w:rsid w:val="008D76BF"/>
    <w:rsid w:val="009036D6"/>
    <w:rsid w:val="00AE5F60"/>
    <w:rsid w:val="00B37F19"/>
    <w:rsid w:val="00B51DCB"/>
    <w:rsid w:val="00C61C70"/>
    <w:rsid w:val="00CB00A2"/>
    <w:rsid w:val="00E200B0"/>
    <w:rsid w:val="00E45330"/>
    <w:rsid w:val="00F943D9"/>
    <w:rsid w:val="00FD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7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7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7F1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03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7F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7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7F1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03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8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94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14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40727">
                                  <w:marLeft w:val="0"/>
                                  <w:marRight w:val="-25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17</Pages>
  <Words>3697</Words>
  <Characters>21079</Characters>
  <Application>Microsoft Office Word</Application>
  <DocSecurity>0</DocSecurity>
  <Lines>175</Lines>
  <Paragraphs>49</Paragraphs>
  <ScaleCrop>false</ScaleCrop>
  <Company>SPecialiST RePack</Company>
  <LinksUpToDate>false</LinksUpToDate>
  <CharactersWithSpaces>24727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2018-06-21T08:18:00Z</dcterms:created>
  <dcterms:modified xsi:type="dcterms:W3CDTF">2018-10-07T09:03:00Z</dcterms:modified>
</cp:coreProperties>
</file>